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A9AC" w14:textId="77777777" w:rsidR="006B72B5" w:rsidRPr="006B72B5" w:rsidRDefault="006B72B5">
      <w:pPr>
        <w:rPr>
          <w:sz w:val="6"/>
          <w:szCs w:val="6"/>
        </w:rPr>
      </w:pPr>
    </w:p>
    <w:tbl>
      <w:tblPr>
        <w:tblW w:w="9720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1440"/>
        <w:gridCol w:w="3490"/>
        <w:gridCol w:w="4790"/>
      </w:tblGrid>
      <w:tr w:rsidR="00215281" w:rsidRPr="00215281" w14:paraId="1AA5914C" w14:textId="77777777" w:rsidTr="00AE2069">
        <w:trPr>
          <w:trHeight w:val="36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E0000"/>
            <w:vAlign w:val="center"/>
            <w:hideMark/>
          </w:tcPr>
          <w:p w14:paraId="659B8761" w14:textId="77777777" w:rsidR="00DD0DE6" w:rsidRPr="00215281" w:rsidRDefault="00DD0DE6" w:rsidP="00B079E5">
            <w:pPr>
              <w:spacing w:after="0"/>
              <w:rPr>
                <w:rFonts w:ascii="Calibri" w:hAnsi="Calibri" w:cs="Calibri"/>
                <w:b/>
                <w:bCs/>
                <w:color w:val="77818C"/>
              </w:rPr>
            </w:pPr>
            <w:r w:rsidRPr="00C86E46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ICS2 DATA REQUEST FORM</w:t>
            </w:r>
          </w:p>
        </w:tc>
      </w:tr>
      <w:tr w:rsidR="00215281" w:rsidRPr="00215281" w14:paraId="47E7D0CB" w14:textId="77777777" w:rsidTr="00AE2069">
        <w:trPr>
          <w:trHeight w:val="94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C80EAD" w14:textId="217AC06C" w:rsidR="00215281" w:rsidRDefault="00DD0DE6" w:rsidP="00215281">
            <w:pPr>
              <w:spacing w:after="0"/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 xml:space="preserve">Do you require </w:t>
            </w:r>
            <w:r w:rsidR="00215281">
              <w:rPr>
                <w:rFonts w:ascii="Calibri" w:hAnsi="Calibri" w:cs="Calibri"/>
                <w:color w:val="77818C"/>
              </w:rPr>
              <w:t xml:space="preserve">1UP Caro </w:t>
            </w:r>
            <w:r w:rsidRPr="00215281">
              <w:rPr>
                <w:rFonts w:ascii="Calibri" w:hAnsi="Calibri" w:cs="Calibri"/>
                <w:color w:val="77818C"/>
              </w:rPr>
              <w:t>file for ICS2?</w:t>
            </w:r>
          </w:p>
          <w:p w14:paraId="56B0638C" w14:textId="2B66BD0F" w:rsidR="00DD0DE6" w:rsidRPr="00215281" w:rsidRDefault="00DD0DE6" w:rsidP="00215281">
            <w:pPr>
              <w:spacing w:after="0"/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 xml:space="preserve">If </w:t>
            </w:r>
            <w:r w:rsidR="00215281" w:rsidRPr="00215281">
              <w:rPr>
                <w:rFonts w:ascii="Calibri" w:hAnsi="Calibri" w:cs="Calibri"/>
                <w:color w:val="77818C"/>
              </w:rPr>
              <w:t>Yes,</w:t>
            </w:r>
            <w:r w:rsidRPr="00215281">
              <w:rPr>
                <w:rFonts w:ascii="Calibri" w:hAnsi="Calibri" w:cs="Calibri"/>
                <w:color w:val="77818C"/>
              </w:rPr>
              <w:t xml:space="preserve"> please follow the below </w:t>
            </w:r>
            <w:r w:rsidR="00DA3DF8" w:rsidRPr="00215281">
              <w:rPr>
                <w:rFonts w:ascii="Calibri" w:hAnsi="Calibri" w:cs="Calibri"/>
                <w:color w:val="77818C"/>
              </w:rPr>
              <w:t>instructions</w:t>
            </w:r>
            <w:r w:rsidRPr="00215281">
              <w:rPr>
                <w:rFonts w:ascii="Calibri" w:hAnsi="Calibri" w:cs="Calibri"/>
                <w:color w:val="77818C"/>
              </w:rPr>
              <w:t xml:space="preserve"> and return</w:t>
            </w:r>
            <w:r w:rsidR="00B079E5">
              <w:rPr>
                <w:rFonts w:ascii="Calibri" w:hAnsi="Calibri" w:cs="Calibri"/>
                <w:color w:val="77818C"/>
              </w:rPr>
              <w:t xml:space="preserve"> </w:t>
            </w:r>
            <w:r w:rsidRPr="00215281">
              <w:rPr>
                <w:rFonts w:ascii="Calibri" w:hAnsi="Calibri" w:cs="Calibri"/>
                <w:color w:val="77818C"/>
              </w:rPr>
              <w:t xml:space="preserve">to your local </w:t>
            </w:r>
            <w:r w:rsidR="00B079E5">
              <w:rPr>
                <w:rFonts w:ascii="Calibri" w:hAnsi="Calibri" w:cs="Calibri"/>
                <w:color w:val="77818C"/>
              </w:rPr>
              <w:t>1UP Cargo</w:t>
            </w:r>
            <w:r w:rsidRPr="00215281">
              <w:rPr>
                <w:rFonts w:ascii="Calibri" w:hAnsi="Calibri" w:cs="Calibri"/>
                <w:color w:val="77818C"/>
              </w:rPr>
              <w:t xml:space="preserve"> </w:t>
            </w:r>
            <w:r w:rsidR="00B079E5">
              <w:rPr>
                <w:rFonts w:ascii="Calibri" w:hAnsi="Calibri" w:cs="Calibri"/>
                <w:color w:val="77818C"/>
              </w:rPr>
              <w:t>service</w:t>
            </w:r>
            <w:r w:rsidRPr="00215281">
              <w:rPr>
                <w:rFonts w:ascii="Calibri" w:hAnsi="Calibri" w:cs="Calibri"/>
                <w:color w:val="77818C"/>
              </w:rPr>
              <w:t xml:space="preserve"> </w:t>
            </w:r>
            <w:r w:rsidRPr="00B079E5">
              <w:rPr>
                <w:rFonts w:ascii="Calibri" w:hAnsi="Calibri" w:cs="Calibri"/>
                <w:color w:val="77818C"/>
                <w:sz w:val="24"/>
                <w:szCs w:val="24"/>
              </w:rPr>
              <w:t>team</w:t>
            </w:r>
            <w:r w:rsidR="00B079E5">
              <w:rPr>
                <w:rFonts w:ascii="Calibri" w:hAnsi="Calibri" w:cs="Calibri"/>
                <w:color w:val="77818C"/>
              </w:rPr>
              <w:t>/member</w:t>
            </w:r>
          </w:p>
        </w:tc>
      </w:tr>
      <w:tr w:rsidR="00215281" w:rsidRPr="00215281" w14:paraId="4A5EC36F" w14:textId="77777777" w:rsidTr="00AE2069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65BE2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Segoe UI Symbol" w:hAnsi="Segoe UI Symbol" w:cs="Segoe UI Symbol"/>
                <w:color w:val="77818C"/>
              </w:rPr>
              <w:t>☐</w:t>
            </w:r>
            <w:r w:rsidRPr="00215281">
              <w:rPr>
                <w:rFonts w:ascii="Calibri" w:hAnsi="Calibri" w:cs="Calibri"/>
                <w:color w:val="77818C"/>
              </w:rPr>
              <w:t xml:space="preserve"> YES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21FD5EC" w14:textId="77777777" w:rsidR="00DD0DE6" w:rsidRPr="00215281" w:rsidRDefault="00DD0DE6" w:rsidP="00215281">
            <w:pPr>
              <w:rPr>
                <w:rFonts w:ascii="Calibri" w:hAnsi="Calibri" w:cs="Calibri"/>
                <w:b/>
                <w:bCs/>
                <w:color w:val="77818C"/>
              </w:rPr>
            </w:pPr>
            <w:r w:rsidRPr="00215281">
              <w:rPr>
                <w:rFonts w:ascii="Calibri" w:hAnsi="Calibri" w:cs="Calibri"/>
                <w:b/>
                <w:bCs/>
                <w:color w:val="77818C"/>
              </w:rPr>
              <w:t xml:space="preserve">Please complete below information </w:t>
            </w:r>
          </w:p>
        </w:tc>
      </w:tr>
      <w:tr w:rsidR="00215281" w:rsidRPr="00215281" w14:paraId="232BAC59" w14:textId="77777777" w:rsidTr="00AE2069">
        <w:trPr>
          <w:trHeight w:val="780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905990" w14:textId="32D9F56D" w:rsidR="00DD0DE6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Company Name</w:t>
            </w:r>
            <w:r w:rsidR="00B079E5">
              <w:rPr>
                <w:rFonts w:ascii="Calibri" w:hAnsi="Calibri" w:cs="Calibri"/>
                <w:color w:val="77818C"/>
              </w:rPr>
              <w:t>:</w:t>
            </w:r>
            <w:r w:rsidRPr="00215281">
              <w:rPr>
                <w:rFonts w:ascii="Calibri" w:hAnsi="Calibri" w:cs="Calibri"/>
                <w:color w:val="77818C"/>
              </w:rPr>
              <w:t xml:space="preserve"> (Seller/Exporter) </w:t>
            </w:r>
          </w:p>
          <w:p w14:paraId="307C472D" w14:textId="19C8ACAD" w:rsidR="00215281" w:rsidRPr="00215281" w:rsidRDefault="00215281" w:rsidP="00215281">
            <w:pPr>
              <w:rPr>
                <w:rFonts w:ascii="Calibri" w:hAnsi="Calibri" w:cs="Calibri"/>
                <w:i/>
                <w:iCs/>
                <w:color w:val="77818C"/>
              </w:rPr>
            </w:pPr>
            <w:r w:rsidRPr="00215281">
              <w:rPr>
                <w:rFonts w:ascii="Calibri" w:hAnsi="Calibri" w:cs="Calibri"/>
                <w:i/>
                <w:iCs/>
                <w:color w:val="77818C"/>
              </w:rPr>
              <w:t>(Including full address, city, postcode, and country)</w:t>
            </w:r>
          </w:p>
        </w:tc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AC358A0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</w:p>
        </w:tc>
      </w:tr>
      <w:tr w:rsidR="00215281" w:rsidRPr="00215281" w14:paraId="7E29F9DA" w14:textId="77777777" w:rsidTr="00AE2069">
        <w:trPr>
          <w:trHeight w:val="465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F8AFA" w14:textId="2DB38A3B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Seller/Exporter EORI number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  <w:r w:rsidRPr="00215281">
              <w:rPr>
                <w:rFonts w:ascii="Calibri" w:hAnsi="Calibri" w:cs="Calibri"/>
                <w:color w:val="77818C"/>
              </w:rPr>
              <w:t xml:space="preserve"> (if available)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1037EF4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19AE6E25" w14:textId="77777777" w:rsidTr="00AE2069">
        <w:trPr>
          <w:trHeight w:val="402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632EA3" w14:textId="4C75E24D" w:rsidR="00C86E46" w:rsidRPr="00215281" w:rsidRDefault="00DD0DE6" w:rsidP="00C86E46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Person In-Charge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</w:p>
        </w:tc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700EDC5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7E87E9D9" w14:textId="77777777" w:rsidTr="00AE2069">
        <w:trPr>
          <w:trHeight w:val="799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C4312B" w14:textId="2D5C92A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Phone Number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9F3383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7FA434FB" w14:textId="77777777" w:rsidTr="00AE2069">
        <w:trPr>
          <w:trHeight w:val="1020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23320D" w14:textId="5372EA0E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Email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443FF41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4EE900EF" w14:textId="77777777" w:rsidTr="00AE2069">
        <w:trPr>
          <w:trHeight w:val="525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882B9A" w14:textId="3DC6D515" w:rsid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Company Name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  <w:r w:rsidRPr="00215281">
              <w:rPr>
                <w:rFonts w:ascii="Calibri" w:hAnsi="Calibri" w:cs="Calibri"/>
                <w:color w:val="77818C"/>
              </w:rPr>
              <w:t xml:space="preserve"> (Buyer/Importer)</w:t>
            </w:r>
          </w:p>
          <w:p w14:paraId="59916F41" w14:textId="09B69D8D" w:rsidR="00DD0DE6" w:rsidRPr="00215281" w:rsidRDefault="00DD0DE6" w:rsidP="00215281">
            <w:pPr>
              <w:rPr>
                <w:rFonts w:ascii="Calibri" w:hAnsi="Calibri" w:cs="Calibri"/>
                <w:i/>
                <w:iCs/>
                <w:color w:val="77818C"/>
              </w:rPr>
            </w:pPr>
            <w:r w:rsidRPr="00215281">
              <w:rPr>
                <w:rFonts w:ascii="Calibri" w:hAnsi="Calibri" w:cs="Calibri"/>
                <w:i/>
                <w:iCs/>
                <w:color w:val="77818C"/>
              </w:rPr>
              <w:t>(Including full address, city, postcode, and country)</w:t>
            </w:r>
          </w:p>
        </w:tc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B65E402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4E5509AB" w14:textId="77777777" w:rsidTr="00AE2069">
        <w:trPr>
          <w:trHeight w:val="525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D5B35B" w14:textId="0FE95C93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Buyer/Importer EORI number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</w:p>
        </w:tc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04E7E6E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43621D89" w14:textId="77777777" w:rsidTr="00AE2069">
        <w:trPr>
          <w:trHeight w:val="342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60B871" w14:textId="069133FF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Person In-Charge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</w:p>
        </w:tc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C90A04B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6C9CA9E2" w14:textId="77777777" w:rsidTr="00AE2069">
        <w:trPr>
          <w:trHeight w:val="342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13E4C4" w14:textId="0B8460C8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Phone Number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</w:p>
        </w:tc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43BFE6E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40FC1477" w14:textId="77777777" w:rsidTr="00AE2069">
        <w:trPr>
          <w:trHeight w:val="1020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2E40D5" w14:textId="70819366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Email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</w:p>
        </w:tc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679FD6C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20416ED3" w14:textId="77777777" w:rsidTr="00AE2069">
        <w:trPr>
          <w:trHeight w:val="342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A9F95E" w14:textId="47C07C92" w:rsidR="00DD0DE6" w:rsidRPr="00215281" w:rsidRDefault="00C86E46" w:rsidP="00215281">
            <w:pPr>
              <w:rPr>
                <w:rFonts w:ascii="Calibri" w:hAnsi="Calibri" w:cs="Calibri"/>
                <w:color w:val="77818C"/>
              </w:rPr>
            </w:pPr>
            <w:r>
              <w:rPr>
                <w:rFonts w:ascii="Calibri" w:hAnsi="Calibri" w:cs="Calibri"/>
                <w:color w:val="77818C"/>
              </w:rPr>
              <w:t>1UP Cargo</w:t>
            </w:r>
            <w:r w:rsidR="00DD0DE6" w:rsidRPr="00215281">
              <w:rPr>
                <w:rFonts w:ascii="Calibri" w:hAnsi="Calibri" w:cs="Calibri"/>
                <w:color w:val="77818C"/>
              </w:rPr>
              <w:t xml:space="preserve"> BL Consignee’s EORI number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  <w:r w:rsidR="00DD0DE6" w:rsidRPr="00215281">
              <w:rPr>
                <w:rFonts w:ascii="Calibri" w:hAnsi="Calibri" w:cs="Calibri"/>
                <w:color w:val="77818C"/>
              </w:rPr>
              <w:t xml:space="preserve"> </w:t>
            </w:r>
          </w:p>
        </w:tc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0D0405A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 xml:space="preserve"> </w:t>
            </w:r>
          </w:p>
        </w:tc>
      </w:tr>
      <w:tr w:rsidR="00215281" w:rsidRPr="00215281" w14:paraId="5FFD28CF" w14:textId="77777777" w:rsidTr="00AE2069">
        <w:trPr>
          <w:trHeight w:val="342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09455BFD" w14:textId="10008CE1" w:rsidR="00DD0DE6" w:rsidRPr="00215281" w:rsidRDefault="00C86E46" w:rsidP="00215281">
            <w:pPr>
              <w:rPr>
                <w:rFonts w:ascii="Calibri" w:hAnsi="Calibri" w:cs="Calibri"/>
                <w:color w:val="77818C"/>
              </w:rPr>
            </w:pPr>
            <w:r>
              <w:rPr>
                <w:rFonts w:ascii="Calibri" w:hAnsi="Calibri" w:cs="Calibri"/>
                <w:color w:val="77818C"/>
              </w:rPr>
              <w:t>1UP Cargo</w:t>
            </w:r>
            <w:r w:rsidR="00DD0DE6" w:rsidRPr="00215281">
              <w:rPr>
                <w:rFonts w:ascii="Calibri" w:hAnsi="Calibri" w:cs="Calibri"/>
                <w:color w:val="77818C"/>
              </w:rPr>
              <w:t xml:space="preserve"> BL Notify Party's EORI number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4E6A964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1B08696D" w14:textId="77777777" w:rsidTr="00AE2069">
        <w:trPr>
          <w:trHeight w:val="342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15D643E" w14:textId="77777777" w:rsidR="00C86E46" w:rsidRPr="00C86E46" w:rsidRDefault="00C86E46" w:rsidP="00C86E46">
            <w:pPr>
              <w:spacing w:after="0"/>
              <w:rPr>
                <w:rFonts w:ascii="Calibri" w:hAnsi="Calibri" w:cs="Calibri"/>
                <w:color w:val="77818C"/>
                <w:sz w:val="10"/>
                <w:szCs w:val="10"/>
              </w:rPr>
            </w:pPr>
          </w:p>
          <w:p w14:paraId="134510D4" w14:textId="5BA34365" w:rsidR="00DD0DE6" w:rsidRDefault="00DD0DE6" w:rsidP="00C86E46">
            <w:pPr>
              <w:spacing w:after="0"/>
              <w:rPr>
                <w:rFonts w:ascii="Calibri" w:hAnsi="Calibri" w:cs="Calibri"/>
                <w:color w:val="77818C"/>
              </w:rPr>
            </w:pPr>
            <w:r w:rsidRPr="00C86E46">
              <w:rPr>
                <w:rFonts w:ascii="Calibri" w:hAnsi="Calibri" w:cs="Calibri"/>
                <w:color w:val="77818C"/>
              </w:rPr>
              <w:t>HS Code (Compulsory 6 Digits)</w:t>
            </w:r>
            <w:r w:rsidRPr="00C86E46">
              <w:rPr>
                <w:rFonts w:ascii="Calibri" w:hAnsi="Calibri" w:cs="Calibri"/>
                <w:color w:val="77818C"/>
              </w:rPr>
              <w:br/>
              <w:t xml:space="preserve">Actual </w:t>
            </w:r>
            <w:r w:rsidR="00C86E46" w:rsidRPr="00C86E46">
              <w:rPr>
                <w:rFonts w:ascii="Calibri" w:hAnsi="Calibri" w:cs="Calibri"/>
                <w:color w:val="77818C"/>
              </w:rPr>
              <w:t>C</w:t>
            </w:r>
            <w:r w:rsidRPr="00C86E46">
              <w:rPr>
                <w:rFonts w:ascii="Calibri" w:hAnsi="Calibri" w:cs="Calibri"/>
                <w:color w:val="77818C"/>
              </w:rPr>
              <w:t>ommodity / P</w:t>
            </w:r>
            <w:r w:rsidR="00C86E46" w:rsidRPr="00C86E46">
              <w:rPr>
                <w:rFonts w:ascii="Calibri" w:hAnsi="Calibri" w:cs="Calibri"/>
                <w:color w:val="77818C"/>
              </w:rPr>
              <w:t>KG</w:t>
            </w:r>
            <w:r w:rsidRPr="00C86E46">
              <w:rPr>
                <w:rFonts w:ascii="Calibri" w:hAnsi="Calibri" w:cs="Calibri"/>
                <w:color w:val="77818C"/>
              </w:rPr>
              <w:t xml:space="preserve"> / K</w:t>
            </w:r>
            <w:r w:rsidR="00C86E46" w:rsidRPr="00C86E46">
              <w:rPr>
                <w:rFonts w:ascii="Calibri" w:hAnsi="Calibri" w:cs="Calibri"/>
                <w:color w:val="77818C"/>
              </w:rPr>
              <w:t>GS</w:t>
            </w:r>
            <w:r w:rsidRPr="00C86E46">
              <w:rPr>
                <w:rFonts w:ascii="Calibri" w:hAnsi="Calibri" w:cs="Calibri"/>
                <w:color w:val="77818C"/>
              </w:rPr>
              <w:t xml:space="preserve"> / </w:t>
            </w:r>
            <w:r w:rsidR="00C86E46" w:rsidRPr="00C86E46">
              <w:rPr>
                <w:rFonts w:ascii="Calibri" w:hAnsi="Calibri" w:cs="Calibri"/>
                <w:color w:val="77818C"/>
              </w:rPr>
              <w:t>CBM</w:t>
            </w:r>
            <w:r w:rsidRPr="00C86E46">
              <w:rPr>
                <w:rFonts w:ascii="Calibri" w:hAnsi="Calibri" w:cs="Calibri"/>
                <w:color w:val="77818C"/>
              </w:rPr>
              <w:t xml:space="preserve"> </w:t>
            </w:r>
            <w:r w:rsidRPr="00C86E46">
              <w:rPr>
                <w:rFonts w:ascii="Calibri" w:hAnsi="Calibri" w:cs="Calibri"/>
                <w:color w:val="77818C"/>
              </w:rPr>
              <w:br/>
              <w:t>Multiple HS code will need to provide breakdown for each HS code.</w:t>
            </w:r>
            <w:r w:rsidRPr="00C86E46">
              <w:rPr>
                <w:rFonts w:ascii="Calibri" w:hAnsi="Calibri" w:cs="Calibri"/>
                <w:color w:val="77818C"/>
              </w:rPr>
              <w:br/>
            </w:r>
            <w:r w:rsidRPr="00C86E46">
              <w:rPr>
                <w:rFonts w:ascii="Calibri" w:hAnsi="Calibri" w:cs="Calibri"/>
                <w:color w:val="77818C"/>
              </w:rPr>
              <w:lastRenderedPageBreak/>
              <w:t>Breakdown details have to match the total outer packages / total kgs / total cbm.</w:t>
            </w:r>
            <w:r w:rsidRPr="00C86E46">
              <w:rPr>
                <w:rFonts w:ascii="Calibri" w:hAnsi="Calibri" w:cs="Calibri"/>
                <w:color w:val="77818C"/>
              </w:rPr>
              <w:br/>
              <w:t>( You may add more row</w:t>
            </w:r>
            <w:r w:rsidR="00DA3DF8" w:rsidRPr="00C86E46">
              <w:rPr>
                <w:rFonts w:ascii="Calibri" w:hAnsi="Calibri" w:cs="Calibri"/>
                <w:color w:val="77818C"/>
              </w:rPr>
              <w:t>s</w:t>
            </w:r>
            <w:r w:rsidRPr="00C86E46">
              <w:rPr>
                <w:rFonts w:ascii="Calibri" w:hAnsi="Calibri" w:cs="Calibri"/>
                <w:color w:val="77818C"/>
              </w:rPr>
              <w:t xml:space="preserve"> for additional HS Code / Items )</w:t>
            </w:r>
          </w:p>
          <w:p w14:paraId="2CD35CBC" w14:textId="77777777" w:rsidR="00C86E46" w:rsidRPr="00C86E46" w:rsidRDefault="00C86E46" w:rsidP="00C86E46">
            <w:pPr>
              <w:spacing w:after="0"/>
              <w:rPr>
                <w:rFonts w:ascii="Calibri" w:hAnsi="Calibri" w:cs="Calibri"/>
                <w:color w:val="77818C"/>
                <w:sz w:val="10"/>
                <w:szCs w:val="10"/>
              </w:rPr>
            </w:pPr>
          </w:p>
          <w:p w14:paraId="0E1371FB" w14:textId="469A8E77" w:rsidR="00C86E46" w:rsidRPr="00C86E46" w:rsidRDefault="00C86E46" w:rsidP="00C86E46">
            <w:pPr>
              <w:spacing w:after="0"/>
              <w:rPr>
                <w:rFonts w:ascii="Calibri" w:hAnsi="Calibri" w:cs="Calibri"/>
                <w:color w:val="77818C"/>
                <w:sz w:val="10"/>
                <w:szCs w:val="10"/>
              </w:rPr>
            </w:pPr>
          </w:p>
        </w:tc>
      </w:tr>
      <w:tr w:rsidR="00215281" w:rsidRPr="00215281" w14:paraId="14A42732" w14:textId="77777777" w:rsidTr="00AE2069">
        <w:trPr>
          <w:trHeight w:val="495"/>
        </w:trPr>
        <w:tc>
          <w:tcPr>
            <w:tcW w:w="49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77CEC7" w14:textId="1622CBCE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lastRenderedPageBreak/>
              <w:t>* HS Code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445600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57A20C1E" w14:textId="77777777" w:rsidTr="00AE2069">
        <w:trPr>
          <w:trHeight w:val="1590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8070DE" w14:textId="4FF16923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* Unit/Inner packaging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  <w:r w:rsidRPr="00215281">
              <w:rPr>
                <w:rFonts w:ascii="Calibri" w:hAnsi="Calibri" w:cs="Calibri"/>
                <w:color w:val="77818C"/>
              </w:rPr>
              <w:t xml:space="preserve"> 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76EE54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15D3239D" w14:textId="77777777" w:rsidTr="00AE2069">
        <w:trPr>
          <w:trHeight w:val="465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B7C19F" w14:textId="7B5B529B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* Actual Commodity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  <w:r w:rsidRPr="00215281">
              <w:rPr>
                <w:rFonts w:ascii="Calibri" w:hAnsi="Calibri" w:cs="Calibri"/>
                <w:color w:val="77818C"/>
              </w:rPr>
              <w:t xml:space="preserve"> 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8BF216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16ECA84B" w14:textId="77777777" w:rsidTr="00AE2069">
        <w:trPr>
          <w:trHeight w:val="360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0A0DE8" w14:textId="797CFDEA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* Gross Weight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C46F3E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  <w:sz w:val="20"/>
                <w:szCs w:val="20"/>
              </w:rPr>
            </w:pPr>
            <w:r w:rsidRPr="00215281">
              <w:rPr>
                <w:rFonts w:ascii="Calibri" w:hAnsi="Calibri" w:cs="Calibri"/>
                <w:color w:val="77818C"/>
                <w:sz w:val="20"/>
                <w:szCs w:val="20"/>
              </w:rPr>
              <w:t xml:space="preserve">Will use per standard process (Shipping instructions/PL) </w:t>
            </w:r>
          </w:p>
        </w:tc>
      </w:tr>
      <w:tr w:rsidR="00215281" w:rsidRPr="00215281" w14:paraId="2D5BCCD3" w14:textId="77777777" w:rsidTr="00AE2069">
        <w:trPr>
          <w:trHeight w:val="360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010803" w14:textId="4B25F2B8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* Measurement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  <w:r w:rsidRPr="00215281">
              <w:rPr>
                <w:rFonts w:ascii="Calibri" w:hAnsi="Calibri" w:cs="Calibri"/>
                <w:color w:val="77818C"/>
              </w:rPr>
              <w:t xml:space="preserve"> (m3)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D0880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  <w:sz w:val="20"/>
                <w:szCs w:val="20"/>
              </w:rPr>
            </w:pPr>
            <w:r w:rsidRPr="00215281">
              <w:rPr>
                <w:rFonts w:ascii="Calibri" w:hAnsi="Calibri" w:cs="Calibri"/>
                <w:color w:val="77818C"/>
                <w:sz w:val="20"/>
                <w:szCs w:val="20"/>
              </w:rPr>
              <w:t xml:space="preserve">Will use per standard process (Shipping instructions/PL) </w:t>
            </w:r>
          </w:p>
        </w:tc>
      </w:tr>
      <w:tr w:rsidR="00215281" w:rsidRPr="00215281" w14:paraId="1D256531" w14:textId="77777777" w:rsidTr="00AE2069">
        <w:trPr>
          <w:trHeight w:val="360"/>
        </w:trPr>
        <w:tc>
          <w:tcPr>
            <w:tcW w:w="49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CD8894" w14:textId="09DD484D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* HS Code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FD6C03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19DB6788" w14:textId="77777777" w:rsidTr="00AE2069">
        <w:trPr>
          <w:trHeight w:val="360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A7C1D2" w14:textId="092B6215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* Unit/Inner packaging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  <w:r w:rsidRPr="00215281">
              <w:rPr>
                <w:rFonts w:ascii="Calibri" w:hAnsi="Calibri" w:cs="Calibri"/>
                <w:color w:val="77818C"/>
              </w:rPr>
              <w:t xml:space="preserve"> 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C377E5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79BABDCF" w14:textId="77777777" w:rsidTr="00AE2069">
        <w:trPr>
          <w:trHeight w:val="360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1F8FFF" w14:textId="605E6444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* Actual Commodity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  <w:r w:rsidRPr="00215281">
              <w:rPr>
                <w:rFonts w:ascii="Calibri" w:hAnsi="Calibri" w:cs="Calibri"/>
                <w:color w:val="77818C"/>
              </w:rPr>
              <w:t xml:space="preserve"> 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E3D6F9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 </w:t>
            </w:r>
          </w:p>
        </w:tc>
      </w:tr>
      <w:tr w:rsidR="00215281" w:rsidRPr="00215281" w14:paraId="785FFA69" w14:textId="77777777" w:rsidTr="00AE2069">
        <w:trPr>
          <w:trHeight w:val="360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10A69D" w14:textId="20397E1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* Gross Weight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D49B8A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  <w:sz w:val="20"/>
                <w:szCs w:val="20"/>
              </w:rPr>
            </w:pPr>
            <w:r w:rsidRPr="00215281">
              <w:rPr>
                <w:rFonts w:ascii="Calibri" w:hAnsi="Calibri" w:cs="Calibri"/>
                <w:color w:val="77818C"/>
                <w:sz w:val="20"/>
                <w:szCs w:val="20"/>
              </w:rPr>
              <w:t xml:space="preserve">Will use per standard process (Shipping instructions/PL) </w:t>
            </w:r>
          </w:p>
        </w:tc>
      </w:tr>
      <w:tr w:rsidR="00215281" w:rsidRPr="00215281" w14:paraId="033D063F" w14:textId="77777777" w:rsidTr="00AE2069">
        <w:trPr>
          <w:trHeight w:val="360"/>
        </w:trPr>
        <w:tc>
          <w:tcPr>
            <w:tcW w:w="493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51682F6" w14:textId="0B03D949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* Measurement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  <w:r w:rsidRPr="00215281">
              <w:rPr>
                <w:rFonts w:ascii="Calibri" w:hAnsi="Calibri" w:cs="Calibri"/>
                <w:color w:val="77818C"/>
              </w:rPr>
              <w:t xml:space="preserve"> (m3)</w:t>
            </w: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AD1BD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  <w:sz w:val="20"/>
                <w:szCs w:val="20"/>
              </w:rPr>
            </w:pPr>
            <w:r w:rsidRPr="00215281">
              <w:rPr>
                <w:rFonts w:ascii="Calibri" w:hAnsi="Calibri" w:cs="Calibri"/>
                <w:color w:val="77818C"/>
                <w:sz w:val="20"/>
                <w:szCs w:val="20"/>
              </w:rPr>
              <w:t xml:space="preserve">Will use per standard process (Shipping instructions/PL) </w:t>
            </w:r>
          </w:p>
        </w:tc>
      </w:tr>
      <w:tr w:rsidR="00215281" w:rsidRPr="00215281" w14:paraId="45B1CC4D" w14:textId="77777777" w:rsidTr="00AE2069">
        <w:trPr>
          <w:trHeight w:val="915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D139BB" w14:textId="77777777" w:rsidR="006B72B5" w:rsidRDefault="00DD0DE6" w:rsidP="006B72B5">
            <w:pPr>
              <w:spacing w:after="0"/>
              <w:rPr>
                <w:rFonts w:ascii="Calibri" w:hAnsi="Calibri" w:cs="Calibri"/>
                <w:color w:val="77818C"/>
                <w:sz w:val="19"/>
                <w:szCs w:val="19"/>
              </w:rPr>
            </w:pPr>
            <w:r w:rsidRPr="006B72B5">
              <w:rPr>
                <w:rFonts w:ascii="Calibri" w:hAnsi="Calibri" w:cs="Calibri"/>
                <w:color w:val="77818C"/>
                <w:sz w:val="19"/>
                <w:szCs w:val="19"/>
              </w:rPr>
              <w:t xml:space="preserve">If it's Dangerous Good, kindly follow </w:t>
            </w:r>
            <w:r w:rsidR="006B72B5">
              <w:rPr>
                <w:rFonts w:ascii="Calibri" w:hAnsi="Calibri" w:cs="Calibri"/>
                <w:color w:val="77818C"/>
                <w:sz w:val="19"/>
                <w:szCs w:val="19"/>
              </w:rPr>
              <w:t>1UP Cargo’s</w:t>
            </w:r>
            <w:r w:rsidRPr="006B72B5">
              <w:rPr>
                <w:rFonts w:ascii="Calibri" w:hAnsi="Calibri" w:cs="Calibri"/>
                <w:color w:val="77818C"/>
                <w:sz w:val="19"/>
                <w:szCs w:val="19"/>
              </w:rPr>
              <w:t xml:space="preserve"> DG application procedures &amp; paperwork requirement. </w:t>
            </w:r>
            <w:r w:rsidRPr="006B72B5">
              <w:rPr>
                <w:rFonts w:ascii="Calibri" w:hAnsi="Calibri" w:cs="Calibri"/>
                <w:color w:val="77818C"/>
                <w:sz w:val="19"/>
                <w:szCs w:val="19"/>
              </w:rPr>
              <w:br/>
            </w:r>
            <w:r w:rsidRPr="006B72B5">
              <w:rPr>
                <w:rFonts w:ascii="Calibri" w:hAnsi="Calibri" w:cs="Calibri"/>
                <w:i/>
                <w:iCs/>
                <w:color w:val="77818C"/>
                <w:sz w:val="19"/>
                <w:szCs w:val="19"/>
              </w:rPr>
              <w:t>Also require CUS code for hazardous &amp; non-hazardous chemicals:</w:t>
            </w:r>
            <w:r w:rsidRPr="006B72B5">
              <w:rPr>
                <w:rFonts w:ascii="Calibri" w:hAnsi="Calibri" w:cs="Calibri"/>
                <w:color w:val="77818C"/>
                <w:sz w:val="19"/>
                <w:szCs w:val="19"/>
              </w:rPr>
              <w:t xml:space="preserve"> </w:t>
            </w:r>
          </w:p>
          <w:p w14:paraId="74EB2395" w14:textId="7BC1045C" w:rsidR="006B72B5" w:rsidRDefault="00DD0DE6" w:rsidP="006B72B5">
            <w:pPr>
              <w:spacing w:after="0"/>
              <w:rPr>
                <w:rFonts w:ascii="Calibri" w:hAnsi="Calibri" w:cs="Calibri"/>
                <w:color w:val="77818C"/>
                <w:sz w:val="19"/>
                <w:szCs w:val="19"/>
              </w:rPr>
            </w:pPr>
            <w:r w:rsidRPr="006B72B5">
              <w:rPr>
                <w:rFonts w:ascii="Calibri" w:hAnsi="Calibri" w:cs="Calibri"/>
                <w:color w:val="77818C"/>
                <w:sz w:val="10"/>
                <w:szCs w:val="10"/>
              </w:rPr>
              <w:br/>
            </w:r>
            <w:r w:rsidRPr="006B72B5">
              <w:rPr>
                <w:rFonts w:ascii="Calibri" w:hAnsi="Calibri" w:cs="Calibri"/>
                <w:color w:val="77818C"/>
                <w:sz w:val="19"/>
                <w:szCs w:val="19"/>
              </w:rPr>
              <w:t>* The CUS code is used within the European Union, within the ECICS (European Customs inventory of Chemical Substances)</w:t>
            </w:r>
            <w:r w:rsidRPr="006B72B5">
              <w:rPr>
                <w:rFonts w:ascii="Calibri" w:hAnsi="Calibri" w:cs="Calibri"/>
                <w:color w:val="77818C"/>
                <w:sz w:val="19"/>
                <w:szCs w:val="19"/>
              </w:rPr>
              <w:br/>
              <w:t>* These codes are used to identify chemical substances for customs purposes within the EU.</w:t>
            </w:r>
            <w:r w:rsidRPr="006B72B5">
              <w:rPr>
                <w:rFonts w:ascii="Calibri" w:hAnsi="Calibri" w:cs="Calibri"/>
                <w:color w:val="77818C"/>
                <w:sz w:val="19"/>
                <w:szCs w:val="19"/>
              </w:rPr>
              <w:br/>
              <w:t xml:space="preserve">* It is used to aid </w:t>
            </w:r>
            <w:r w:rsidR="006B72B5" w:rsidRPr="006B72B5">
              <w:rPr>
                <w:rFonts w:ascii="Calibri" w:hAnsi="Calibri" w:cs="Calibri"/>
                <w:color w:val="77818C"/>
                <w:sz w:val="19"/>
                <w:szCs w:val="19"/>
              </w:rPr>
              <w:t>communication</w:t>
            </w:r>
            <w:r w:rsidRPr="006B72B5">
              <w:rPr>
                <w:rFonts w:ascii="Calibri" w:hAnsi="Calibri" w:cs="Calibri"/>
                <w:color w:val="77818C"/>
                <w:sz w:val="19"/>
                <w:szCs w:val="19"/>
              </w:rPr>
              <w:t xml:space="preserve"> between customs and the help identify chemical substances. </w:t>
            </w:r>
          </w:p>
          <w:p w14:paraId="206E61FC" w14:textId="57E485BA" w:rsidR="00DD0DE6" w:rsidRPr="006B72B5" w:rsidRDefault="00DD0DE6" w:rsidP="006B72B5">
            <w:pPr>
              <w:spacing w:after="0"/>
              <w:rPr>
                <w:rFonts w:ascii="Calibri" w:hAnsi="Calibri" w:cs="Calibri"/>
                <w:color w:val="77818C"/>
                <w:sz w:val="19"/>
                <w:szCs w:val="19"/>
              </w:rPr>
            </w:pPr>
            <w:r w:rsidRPr="006B72B5">
              <w:rPr>
                <w:rFonts w:ascii="Calibri" w:hAnsi="Calibri" w:cs="Calibri"/>
                <w:color w:val="77818C"/>
                <w:sz w:val="10"/>
                <w:szCs w:val="10"/>
              </w:rPr>
              <w:br/>
            </w:r>
            <w:r w:rsidR="006B72B5">
              <w:rPr>
                <w:rFonts w:ascii="Calibri" w:hAnsi="Calibri" w:cs="Calibri"/>
                <w:color w:val="77818C"/>
                <w:sz w:val="19"/>
                <w:szCs w:val="19"/>
              </w:rPr>
              <w:t xml:space="preserve">If you Need Additional Help, </w:t>
            </w:r>
            <w:r w:rsidRPr="006B72B5">
              <w:rPr>
                <w:rFonts w:ascii="Calibri" w:hAnsi="Calibri" w:cs="Calibri"/>
                <w:color w:val="77818C"/>
                <w:sz w:val="19"/>
                <w:szCs w:val="19"/>
              </w:rPr>
              <w:t xml:space="preserve">Check </w:t>
            </w:r>
            <w:r w:rsidR="006B72B5">
              <w:rPr>
                <w:rFonts w:ascii="Calibri" w:hAnsi="Calibri" w:cs="Calibri"/>
                <w:color w:val="77818C"/>
                <w:sz w:val="19"/>
                <w:szCs w:val="19"/>
              </w:rPr>
              <w:t xml:space="preserve">Taxation and Customs Union: </w:t>
            </w:r>
            <w:hyperlink r:id="rId6" w:history="1">
              <w:r w:rsidR="006B72B5" w:rsidRPr="006B72B5">
                <w:rPr>
                  <w:rStyle w:val="Hyperlink"/>
                  <w:rFonts w:ascii="Calibri" w:hAnsi="Calibri" w:cs="Calibri"/>
                  <w:sz w:val="19"/>
                  <w:szCs w:val="19"/>
                </w:rPr>
                <w:t>Website Link</w:t>
              </w:r>
            </w:hyperlink>
          </w:p>
        </w:tc>
      </w:tr>
      <w:tr w:rsidR="00215281" w:rsidRPr="00215281" w14:paraId="71D3AF06" w14:textId="77777777" w:rsidTr="00AE2069">
        <w:trPr>
          <w:trHeight w:val="8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1F16A" w14:textId="77777777" w:rsidR="00DD0DE6" w:rsidRPr="00215281" w:rsidRDefault="00DD0DE6" w:rsidP="00215281">
            <w:pPr>
              <w:rPr>
                <w:rFonts w:ascii="Calibri" w:hAnsi="Calibri" w:cs="Calibri"/>
                <w:b/>
                <w:bCs/>
                <w:color w:val="77818C"/>
              </w:rPr>
            </w:pPr>
            <w:r w:rsidRPr="00215281">
              <w:rPr>
                <w:rFonts w:ascii="Calibri" w:hAnsi="Calibri" w:cs="Calibri"/>
                <w:b/>
                <w:bCs/>
                <w:color w:val="77818C"/>
              </w:rPr>
              <w:t>Remarks: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CAF6D" w14:textId="2F244813" w:rsidR="00C86E46" w:rsidRDefault="00215281" w:rsidP="004F7BD3">
            <w:pPr>
              <w:tabs>
                <w:tab w:val="left" w:pos="51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D274526" w14:textId="17043BB0" w:rsidR="006B72B5" w:rsidRPr="00215281" w:rsidRDefault="006B72B5" w:rsidP="00215281">
            <w:pPr>
              <w:tabs>
                <w:tab w:val="left" w:pos="519"/>
              </w:tabs>
              <w:rPr>
                <w:rFonts w:ascii="Calibri" w:hAnsi="Calibri" w:cs="Calibri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4B43E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</w:p>
        </w:tc>
      </w:tr>
      <w:tr w:rsidR="00215281" w:rsidRPr="00215281" w14:paraId="34E7B6A0" w14:textId="77777777" w:rsidTr="00AE2069">
        <w:trPr>
          <w:trHeight w:val="259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E66B9" w14:textId="38CE6536" w:rsidR="00DD0DE6" w:rsidRPr="00215281" w:rsidRDefault="00DD0DE6" w:rsidP="00B079E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EA2427"/>
              </w:rPr>
            </w:pPr>
            <w:r w:rsidRPr="00215281">
              <w:rPr>
                <w:rFonts w:ascii="Calibri" w:hAnsi="Calibri" w:cs="Calibri"/>
                <w:b/>
                <w:bCs/>
                <w:color w:val="EA2427"/>
              </w:rPr>
              <w:t>Please note that cargo will be held if failure to provide ICS2 Filing Form for shipment destined to EU.</w:t>
            </w:r>
          </w:p>
        </w:tc>
      </w:tr>
      <w:tr w:rsidR="00215281" w:rsidRPr="00215281" w14:paraId="0F45A13F" w14:textId="77777777" w:rsidTr="00AE2069">
        <w:trPr>
          <w:trHeight w:val="960"/>
        </w:trPr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68288" w14:textId="2C193496" w:rsidR="00DD0DE6" w:rsidRDefault="00DD0DE6" w:rsidP="00215281">
            <w:pPr>
              <w:rPr>
                <w:rFonts w:ascii="Calibri" w:hAnsi="Calibri" w:cs="Calibri"/>
                <w:color w:val="77818C"/>
              </w:rPr>
            </w:pPr>
            <w:r w:rsidRPr="00215281">
              <w:rPr>
                <w:rFonts w:ascii="Calibri" w:hAnsi="Calibri" w:cs="Calibri"/>
                <w:color w:val="77818C"/>
              </w:rPr>
              <w:t>SIGNATURE &amp; COMPANY’S STAMP</w:t>
            </w:r>
            <w:r w:rsidR="00215281">
              <w:rPr>
                <w:rFonts w:ascii="Calibri" w:hAnsi="Calibri" w:cs="Calibri"/>
                <w:color w:val="77818C"/>
              </w:rPr>
              <w:t>:</w:t>
            </w:r>
          </w:p>
          <w:p w14:paraId="69AE8012" w14:textId="77777777" w:rsidR="00C86E46" w:rsidRDefault="00C86E46" w:rsidP="00215281">
            <w:pPr>
              <w:rPr>
                <w:rFonts w:ascii="Calibri" w:hAnsi="Calibri" w:cs="Calibri"/>
                <w:color w:val="77818C"/>
              </w:rPr>
            </w:pPr>
          </w:p>
          <w:p w14:paraId="17C2109B" w14:textId="77777777" w:rsidR="00215281" w:rsidRDefault="00215281" w:rsidP="00215281">
            <w:pPr>
              <w:rPr>
                <w:rFonts w:ascii="Calibri" w:hAnsi="Calibri" w:cs="Calibri"/>
                <w:color w:val="77818C"/>
              </w:rPr>
            </w:pPr>
          </w:p>
          <w:p w14:paraId="2E00D41D" w14:textId="77777777" w:rsidR="00215281" w:rsidRDefault="00215281" w:rsidP="00215281">
            <w:pPr>
              <w:rPr>
                <w:rFonts w:ascii="Calibri" w:hAnsi="Calibri" w:cs="Calibri"/>
                <w:color w:val="77818C"/>
              </w:rPr>
            </w:pPr>
          </w:p>
          <w:p w14:paraId="6744222B" w14:textId="77777777" w:rsidR="00215281" w:rsidRPr="00215281" w:rsidRDefault="00215281" w:rsidP="00215281">
            <w:pPr>
              <w:rPr>
                <w:rFonts w:ascii="Calibri" w:hAnsi="Calibri" w:cs="Calibri"/>
                <w:color w:val="77818C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FAEE7" w14:textId="77777777" w:rsidR="00DD0DE6" w:rsidRPr="00215281" w:rsidRDefault="00DD0DE6" w:rsidP="00215281">
            <w:pPr>
              <w:rPr>
                <w:rFonts w:ascii="Calibri" w:hAnsi="Calibri" w:cs="Calibri"/>
                <w:color w:val="77818C"/>
              </w:rPr>
            </w:pPr>
          </w:p>
        </w:tc>
      </w:tr>
    </w:tbl>
    <w:p w14:paraId="60A7E6CD" w14:textId="37EAF91E" w:rsidR="00C73290" w:rsidRPr="00215281" w:rsidRDefault="00C73290" w:rsidP="00AE2069">
      <w:pPr>
        <w:rPr>
          <w:rFonts w:ascii="Calibri" w:hAnsi="Calibri" w:cs="Calibri"/>
          <w:color w:val="77818C"/>
        </w:rPr>
      </w:pPr>
    </w:p>
    <w:sectPr w:rsidR="00C73290" w:rsidRPr="00215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059B3" w14:textId="77777777" w:rsidR="007F6F58" w:rsidRDefault="007F6F58" w:rsidP="00215281">
      <w:pPr>
        <w:spacing w:after="0" w:line="240" w:lineRule="auto"/>
      </w:pPr>
      <w:r>
        <w:separator/>
      </w:r>
    </w:p>
  </w:endnote>
  <w:endnote w:type="continuationSeparator" w:id="0">
    <w:p w14:paraId="7B883716" w14:textId="77777777" w:rsidR="007F6F58" w:rsidRDefault="007F6F58" w:rsidP="0021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9AD9B" w14:textId="77777777" w:rsidR="00AE2069" w:rsidRDefault="00AE2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56B0" w14:textId="77777777" w:rsidR="00AE2069" w:rsidRDefault="00AE2069" w:rsidP="00AE2069">
    <w:pPr>
      <w:jc w:val="center"/>
      <w:rPr>
        <w:rFonts w:ascii="Calibri" w:hAnsi="Calibri" w:cs="Calibri"/>
        <w:color w:val="77818C"/>
      </w:rPr>
    </w:pPr>
  </w:p>
  <w:p w14:paraId="37597BB6" w14:textId="55A6E773" w:rsidR="00AE2069" w:rsidRPr="00215281" w:rsidRDefault="00AE2069" w:rsidP="00AE2069">
    <w:pPr>
      <w:jc w:val="center"/>
      <w:rPr>
        <w:rFonts w:ascii="Calibri" w:hAnsi="Calibri" w:cs="Calibri"/>
        <w:color w:val="77818C"/>
      </w:rPr>
    </w:pPr>
    <w:r>
      <w:rPr>
        <w:rFonts w:ascii="Calibri" w:hAnsi="Calibri" w:cs="Calibri"/>
        <w:color w:val="77818C"/>
      </w:rPr>
      <w:t>Questions, please contact +1800.610.2161 or group email us.ops@1upcargo.com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39E5" w14:textId="77777777" w:rsidR="00AE2069" w:rsidRDefault="00AE2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D68BE" w14:textId="77777777" w:rsidR="007F6F58" w:rsidRDefault="007F6F58" w:rsidP="00215281">
      <w:pPr>
        <w:spacing w:after="0" w:line="240" w:lineRule="auto"/>
      </w:pPr>
      <w:r>
        <w:separator/>
      </w:r>
    </w:p>
  </w:footnote>
  <w:footnote w:type="continuationSeparator" w:id="0">
    <w:p w14:paraId="15C56C4E" w14:textId="77777777" w:rsidR="007F6F58" w:rsidRDefault="007F6F58" w:rsidP="0021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1E1F" w14:textId="77777777" w:rsidR="00AE2069" w:rsidRDefault="00AE2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9D6F2" w14:textId="1086FB98" w:rsidR="00215281" w:rsidRDefault="00215281" w:rsidP="00215281">
    <w:pPr>
      <w:pStyle w:val="Header"/>
      <w:jc w:val="center"/>
    </w:pPr>
    <w:r w:rsidRPr="00266FA4">
      <w:rPr>
        <w:noProof/>
      </w:rPr>
      <w:drawing>
        <wp:inline distT="0" distB="0" distL="0" distR="0" wp14:anchorId="256EB6BC" wp14:editId="23650CD6">
          <wp:extent cx="5727700" cy="956310"/>
          <wp:effectExtent l="0" t="0" r="6350" b="0"/>
          <wp:docPr id="1253050103" name="Picture 1" descr="A close up of a fla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050103" name="Picture 1" descr="A close up of a flag&#10;&#10;AI-generated content may be incorrect."/>
                  <pic:cNvPicPr/>
                </pic:nvPicPr>
                <pic:blipFill rotWithShape="1">
                  <a:blip r:embed="rId1"/>
                  <a:srcRect r="3603" b="13272"/>
                  <a:stretch/>
                </pic:blipFill>
                <pic:spPr bwMode="auto">
                  <a:xfrm>
                    <a:off x="0" y="0"/>
                    <a:ext cx="5729455" cy="9566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9CB6F8" w14:textId="77777777" w:rsidR="004F7BD3" w:rsidRPr="00215281" w:rsidRDefault="004F7BD3" w:rsidP="0021528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BEAD" w14:textId="77777777" w:rsidR="00AE2069" w:rsidRDefault="00AE20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E6"/>
    <w:rsid w:val="00215281"/>
    <w:rsid w:val="0042650E"/>
    <w:rsid w:val="004F7BD3"/>
    <w:rsid w:val="00597469"/>
    <w:rsid w:val="006B72B5"/>
    <w:rsid w:val="007D6E21"/>
    <w:rsid w:val="007F6F58"/>
    <w:rsid w:val="008A5C79"/>
    <w:rsid w:val="00927D59"/>
    <w:rsid w:val="00953062"/>
    <w:rsid w:val="009F7699"/>
    <w:rsid w:val="00AE2069"/>
    <w:rsid w:val="00B079E5"/>
    <w:rsid w:val="00C55238"/>
    <w:rsid w:val="00C73290"/>
    <w:rsid w:val="00C86E46"/>
    <w:rsid w:val="00D304E1"/>
    <w:rsid w:val="00D72209"/>
    <w:rsid w:val="00DA3DF8"/>
    <w:rsid w:val="00DD0DE6"/>
    <w:rsid w:val="00F2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C7952"/>
  <w15:chartTrackingRefBased/>
  <w15:docId w15:val="{5BB215B4-63CB-446A-A502-F9A4393A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D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D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D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D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D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D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D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D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D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D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D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281"/>
  </w:style>
  <w:style w:type="paragraph" w:styleId="Footer">
    <w:name w:val="footer"/>
    <w:basedOn w:val="Normal"/>
    <w:link w:val="FooterChar"/>
    <w:uiPriority w:val="99"/>
    <w:unhideWhenUsed/>
    <w:rsid w:val="0021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281"/>
  </w:style>
  <w:style w:type="character" w:styleId="Hyperlink">
    <w:name w:val="Hyperlink"/>
    <w:basedOn w:val="DefaultParagraphFont"/>
    <w:uiPriority w:val="99"/>
    <w:unhideWhenUsed/>
    <w:rsid w:val="006B72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taxation_customs/dds2/ecics/chemicalsubstance_consultation.jsp?Lang=e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1825</Characters>
  <Application>Microsoft Office Word</Application>
  <DocSecurity>0</DocSecurity>
  <Lines>42</Lines>
  <Paragraphs>34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Mckay, Shipco Transport, Hoboken - AMRO Corporate</dc:creator>
  <cp:keywords/>
  <dc:description/>
  <cp:lastModifiedBy>Jordan | 1UP Cargo</cp:lastModifiedBy>
  <cp:revision>4</cp:revision>
  <dcterms:created xsi:type="dcterms:W3CDTF">2025-05-20T23:39:00Z</dcterms:created>
  <dcterms:modified xsi:type="dcterms:W3CDTF">2025-05-21T00:22:00Z</dcterms:modified>
</cp:coreProperties>
</file>